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7B864EEB" w:rsidR="00C11BEC" w:rsidRPr="00DF36FD" w:rsidRDefault="00137C67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7C67">
        <w:rPr>
          <w:rFonts w:ascii="ＭＳ 明朝" w:eastAsia="ＭＳ 明朝" w:hAnsi="ＭＳ 明朝" w:hint="eastAsia"/>
          <w:b/>
          <w:bCs/>
          <w:sz w:val="32"/>
          <w:szCs w:val="32"/>
        </w:rPr>
        <w:t>地域イベント企画書</w:t>
      </w:r>
    </w:p>
    <w:p w14:paraId="14DEFF0C" w14:textId="56FCFD88" w:rsidR="00C11BEC" w:rsidRDefault="00137C67" w:rsidP="00137C67">
      <w:pPr>
        <w:snapToGrid w:val="0"/>
        <w:ind w:leftChars="3105" w:left="652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作成日：</w:t>
      </w:r>
    </w:p>
    <w:p w14:paraId="3AF1BB16" w14:textId="280E9614" w:rsidR="00137C67" w:rsidRDefault="00137C67" w:rsidP="00137C67">
      <w:pPr>
        <w:snapToGrid w:val="0"/>
        <w:spacing w:beforeLines="50" w:before="180"/>
        <w:ind w:leftChars="3105" w:left="652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氏　名：</w:t>
      </w:r>
    </w:p>
    <w:p w14:paraId="1D0FE2B1" w14:textId="77777777" w:rsidR="00137C67" w:rsidRDefault="00137C67" w:rsidP="00C11BEC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76"/>
        <w:gridCol w:w="1500"/>
        <w:gridCol w:w="6068"/>
      </w:tblGrid>
      <w:tr w:rsidR="00137C67" w14:paraId="213FBE69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874E95" w14:textId="6BB0B250" w:rsidR="00137C67" w:rsidRDefault="00137C67" w:rsidP="00B8239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イベント名</w:t>
            </w:r>
          </w:p>
        </w:tc>
        <w:tc>
          <w:tcPr>
            <w:tcW w:w="7904" w:type="dxa"/>
            <w:gridSpan w:val="2"/>
          </w:tcPr>
          <w:p w14:paraId="1CDE8FCF" w14:textId="3E92FD5C" w:rsidR="00137C67" w:rsidRDefault="00B8239A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〇まちなかフェス</w:t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137C67" w14:paraId="0EA810AD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5787D31" w14:textId="39F371AE" w:rsidR="00137C67" w:rsidRDefault="00137C67" w:rsidP="00B8239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主催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・後援</w:t>
            </w:r>
          </w:p>
        </w:tc>
        <w:tc>
          <w:tcPr>
            <w:tcW w:w="7904" w:type="dxa"/>
            <w:gridSpan w:val="2"/>
          </w:tcPr>
          <w:p w14:paraId="1A677960" w14:textId="77777777" w:rsidR="00137C67" w:rsidRDefault="00137C67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37C67" w14:paraId="65AC02C1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094642F" w14:textId="7D4731AE" w:rsidR="00137C67" w:rsidRDefault="00137C67" w:rsidP="00B8239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開催予定日</w:t>
            </w:r>
          </w:p>
        </w:tc>
        <w:tc>
          <w:tcPr>
            <w:tcW w:w="7904" w:type="dxa"/>
            <w:gridSpan w:val="2"/>
          </w:tcPr>
          <w:p w14:paraId="37D446C7" w14:textId="77777777" w:rsidR="00137C67" w:rsidRDefault="00137C67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37C67" w14:paraId="63F88F00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2F28460" w14:textId="4C8B9D85" w:rsidR="00137C67" w:rsidRDefault="00137C67" w:rsidP="00B8239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会場</w:t>
            </w:r>
          </w:p>
        </w:tc>
        <w:tc>
          <w:tcPr>
            <w:tcW w:w="7904" w:type="dxa"/>
            <w:gridSpan w:val="2"/>
          </w:tcPr>
          <w:p w14:paraId="7CCD1DAE" w14:textId="77777777" w:rsidR="00137C67" w:rsidRDefault="00137C67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37C67" w14:paraId="3B90F6CA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5BC8990" w14:textId="026C917D" w:rsidR="00137C67" w:rsidRPr="00137C67" w:rsidRDefault="00137C67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趣旨・目的</w:t>
            </w:r>
          </w:p>
        </w:tc>
        <w:tc>
          <w:tcPr>
            <w:tcW w:w="7904" w:type="dxa"/>
            <w:gridSpan w:val="2"/>
          </w:tcPr>
          <w:p w14:paraId="6CF62FB4" w14:textId="28D24389" w:rsidR="00137C67" w:rsidRDefault="00137C67" w:rsidP="00137C67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地域住民および近隣からの来訪者に多様な交流の場を提供し、地域の魅力を再発見・発信すると同時に、地域コミュニティの活性化を図ります。</w:t>
            </w: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  <w:t>世代間交流や地域資源の活用による地域一体感の醸成を目的とし、地域経済の活性化にも寄与します。</w:t>
            </w:r>
          </w:p>
        </w:tc>
      </w:tr>
      <w:tr w:rsidR="00137C67" w14:paraId="414023F0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511EE77" w14:textId="72768167" w:rsidR="00137C67" w:rsidRPr="00137C67" w:rsidRDefault="00137C67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コンセプト</w:t>
            </w:r>
          </w:p>
        </w:tc>
        <w:tc>
          <w:tcPr>
            <w:tcW w:w="7904" w:type="dxa"/>
            <w:gridSpan w:val="2"/>
          </w:tcPr>
          <w:p w14:paraId="4BF6419E" w14:textId="64482526" w:rsidR="00137C67" w:rsidRPr="00137C67" w:rsidRDefault="00137C67" w:rsidP="00137C67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【回遊×体験×食】で、地域の魅力を再発見</w:t>
            </w:r>
          </w:p>
        </w:tc>
      </w:tr>
      <w:tr w:rsidR="00137C67" w14:paraId="447F52DD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3584DC" w14:textId="38A47BE8" w:rsidR="00137C67" w:rsidRPr="00137C67" w:rsidRDefault="00137C67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目標</w:t>
            </w:r>
          </w:p>
        </w:tc>
        <w:tc>
          <w:tcPr>
            <w:tcW w:w="7904" w:type="dxa"/>
            <w:gridSpan w:val="2"/>
          </w:tcPr>
          <w:p w14:paraId="4D36A5B1" w14:textId="7AD8FFE4" w:rsidR="00137C67" w:rsidRPr="00137C67" w:rsidRDefault="00137C67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来場者【〇〇人】、商店街売上【前年比＋〇％】、SNS到達【〇万件】、満足度【80％以上】</w:t>
            </w:r>
          </w:p>
        </w:tc>
      </w:tr>
      <w:tr w:rsidR="00137C67" w14:paraId="09C0D89D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9EDAD05" w14:textId="2B002CC5" w:rsidR="00137C67" w:rsidRPr="00137C67" w:rsidRDefault="00137C67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成果活用</w:t>
            </w:r>
          </w:p>
        </w:tc>
        <w:tc>
          <w:tcPr>
            <w:tcW w:w="7904" w:type="dxa"/>
            <w:gridSpan w:val="2"/>
          </w:tcPr>
          <w:p w14:paraId="3E136971" w14:textId="4E04D3E3" w:rsidR="00137C67" w:rsidRPr="00137C67" w:rsidRDefault="00137C67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事後レポートで次年度の恒例化・協賛拡大につなげる。</w:t>
            </w:r>
          </w:p>
        </w:tc>
      </w:tr>
      <w:tr w:rsidR="00137C67" w14:paraId="022F7361" w14:textId="77777777" w:rsidTr="00931593">
        <w:trPr>
          <w:trHeight w:val="34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94A2694" w14:textId="30207133" w:rsidR="00137C67" w:rsidRPr="00137C67" w:rsidRDefault="00137C67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企画コンセプトと価値提案</w:t>
            </w:r>
          </w:p>
        </w:tc>
        <w:tc>
          <w:tcPr>
            <w:tcW w:w="1559" w:type="dxa"/>
          </w:tcPr>
          <w:p w14:paraId="454DE686" w14:textId="53D2E612" w:rsidR="00137C67" w:rsidRPr="00137C67" w:rsidRDefault="00137C67" w:rsidP="00137C67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37C6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タグライン</w:t>
            </w:r>
          </w:p>
        </w:tc>
        <w:tc>
          <w:tcPr>
            <w:tcW w:w="6345" w:type="dxa"/>
          </w:tcPr>
          <w:p w14:paraId="2CB6F706" w14:textId="60612906" w:rsidR="00137C67" w:rsidRPr="00137C67" w:rsidRDefault="00B8239A" w:rsidP="00B8239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歩いて楽しい、食べて嬉しい、繋がってまた来たくなる。</w:t>
            </w:r>
          </w:p>
        </w:tc>
      </w:tr>
      <w:tr w:rsidR="00137C67" w14:paraId="43A19367" w14:textId="77777777" w:rsidTr="00931593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41AFF933" w14:textId="77777777" w:rsidR="00137C67" w:rsidRPr="00137C67" w:rsidRDefault="00137C67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6272D" w14:textId="22846E74" w:rsidR="00137C67" w:rsidRPr="00137C67" w:rsidRDefault="00B8239A" w:rsidP="00B8239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提供価値</w:t>
            </w:r>
          </w:p>
        </w:tc>
        <w:tc>
          <w:tcPr>
            <w:tcW w:w="6345" w:type="dxa"/>
          </w:tcPr>
          <w:p w14:paraId="00A5049C" w14:textId="77777777" w:rsidR="00B8239A" w:rsidRPr="00B8239A" w:rsidRDefault="00B8239A" w:rsidP="00B8239A">
            <w:pPr>
              <w:pStyle w:val="ae"/>
              <w:numPr>
                <w:ilvl w:val="0"/>
                <w:numId w:val="18"/>
              </w:numPr>
              <w:snapToGrid w:val="0"/>
              <w:ind w:leftChars="0" w:left="317" w:hanging="26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来場者：手ぶらで楽しめる体験×食×音楽の一日</w:t>
            </w:r>
          </w:p>
          <w:p w14:paraId="2076B056" w14:textId="77777777" w:rsidR="00B8239A" w:rsidRPr="00B8239A" w:rsidRDefault="00B8239A" w:rsidP="00B8239A">
            <w:pPr>
              <w:pStyle w:val="ae"/>
              <w:numPr>
                <w:ilvl w:val="0"/>
                <w:numId w:val="18"/>
              </w:numPr>
              <w:snapToGrid w:val="0"/>
              <w:ind w:leftChars="0" w:left="317" w:hanging="26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出店者：新規顧客獲得と</w:t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SNS露出</w:t>
            </w:r>
          </w:p>
          <w:p w14:paraId="16F80341" w14:textId="320816C5" w:rsidR="00137C67" w:rsidRPr="00B8239A" w:rsidRDefault="00B8239A" w:rsidP="00B8239A">
            <w:pPr>
              <w:pStyle w:val="ae"/>
              <w:numPr>
                <w:ilvl w:val="0"/>
                <w:numId w:val="18"/>
              </w:numPr>
              <w:snapToGrid w:val="0"/>
              <w:ind w:leftChars="0" w:left="317" w:hanging="265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地域：回遊導線で商店街全域に送客、夜間帯にも波及</w:t>
            </w:r>
          </w:p>
        </w:tc>
      </w:tr>
      <w:tr w:rsidR="00B8239A" w14:paraId="2558E202" w14:textId="77777777" w:rsidTr="00931593">
        <w:trPr>
          <w:trHeight w:val="228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3519E9D" w14:textId="090A4BC6" w:rsidR="00B8239A" w:rsidRPr="00137C67" w:rsidRDefault="00B8239A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ターゲット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ペルソナ</w:t>
            </w:r>
          </w:p>
        </w:tc>
        <w:tc>
          <w:tcPr>
            <w:tcW w:w="1559" w:type="dxa"/>
          </w:tcPr>
          <w:p w14:paraId="7C2D445D" w14:textId="124C5FDF" w:rsidR="00B8239A" w:rsidRPr="00137C67" w:rsidRDefault="00B8239A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ペルソナ</w:t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45" w:type="dxa"/>
          </w:tcPr>
          <w:p w14:paraId="3D3E97F8" w14:textId="44F98B31" w:rsidR="00B8239A" w:rsidRPr="00137C67" w:rsidRDefault="00B8239A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子ども</w:t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2人のファミリー／郊外在住／週末外出派／平均滞在3時間／消費単価【3,000–5,000円】</w:t>
            </w:r>
          </w:p>
        </w:tc>
      </w:tr>
      <w:tr w:rsidR="00B8239A" w14:paraId="005BC410" w14:textId="77777777" w:rsidTr="00931593">
        <w:trPr>
          <w:trHeight w:val="22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29D4B000" w14:textId="77777777" w:rsidR="00B8239A" w:rsidRPr="00B8239A" w:rsidRDefault="00B8239A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9EFCA" w14:textId="11F0662D" w:rsidR="00B8239A" w:rsidRPr="00137C67" w:rsidRDefault="00B8239A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ペルソナ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45" w:type="dxa"/>
          </w:tcPr>
          <w:p w14:paraId="5F70AAF8" w14:textId="648CFC21" w:rsidR="00B8239A" w:rsidRPr="00137C67" w:rsidRDefault="00B8239A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20–30代カップル／写真・カフェ巡り好き／SNS拡散力高</w:t>
            </w:r>
          </w:p>
        </w:tc>
      </w:tr>
      <w:tr w:rsidR="00B8239A" w14:paraId="10240A97" w14:textId="77777777" w:rsidTr="00931593">
        <w:trPr>
          <w:trHeight w:val="22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B7D56BA" w14:textId="77777777" w:rsidR="00B8239A" w:rsidRPr="00B8239A" w:rsidRDefault="00B8239A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5C73A8" w14:textId="1B0A0AAE" w:rsidR="00B8239A" w:rsidRPr="00137C67" w:rsidRDefault="00B8239A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ペルソナ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45" w:type="dxa"/>
          </w:tcPr>
          <w:p w14:paraId="72751142" w14:textId="6E6C9866" w:rsidR="00B8239A" w:rsidRPr="00137C67" w:rsidRDefault="00B8239A" w:rsidP="00137C67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インバウンド観光客／和文化体験ニーズ／英語案内必須</w:t>
            </w:r>
          </w:p>
        </w:tc>
      </w:tr>
      <w:tr w:rsidR="00137C67" w14:paraId="1448520C" w14:textId="77777777" w:rsidTr="0093159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F52F4A" w14:textId="23831AE4" w:rsidR="00137C67" w:rsidRPr="00137C67" w:rsidRDefault="00B8239A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主な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コンテンツ</w:t>
            </w:r>
          </w:p>
        </w:tc>
        <w:tc>
          <w:tcPr>
            <w:tcW w:w="7904" w:type="dxa"/>
            <w:gridSpan w:val="2"/>
          </w:tcPr>
          <w:p w14:paraId="1357E472" w14:textId="77777777" w:rsidR="00B8239A" w:rsidRPr="00B8239A" w:rsidRDefault="00B8239A" w:rsidP="00B8239A">
            <w:pPr>
              <w:pStyle w:val="ae"/>
              <w:numPr>
                <w:ilvl w:val="0"/>
                <w:numId w:val="19"/>
              </w:numPr>
              <w:snapToGrid w:val="0"/>
              <w:ind w:leftChars="0" w:left="311" w:hanging="27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ステージ：地元アーティスト／ダンス／太鼓</w:t>
            </w:r>
          </w:p>
          <w:p w14:paraId="0E6E7ADE" w14:textId="77777777" w:rsidR="00B8239A" w:rsidRPr="00B8239A" w:rsidRDefault="00B8239A" w:rsidP="00B8239A">
            <w:pPr>
              <w:pStyle w:val="ae"/>
              <w:numPr>
                <w:ilvl w:val="0"/>
                <w:numId w:val="19"/>
              </w:numPr>
              <w:snapToGrid w:val="0"/>
              <w:ind w:leftChars="0" w:left="311" w:hanging="27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体験：伝統工芸</w:t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WS、キッズ縁日、【農産物収穫体験】</w:t>
            </w:r>
          </w:p>
          <w:p w14:paraId="39C8EF43" w14:textId="77777777" w:rsidR="00B8239A" w:rsidRPr="00B8239A" w:rsidRDefault="00B8239A" w:rsidP="00B8239A">
            <w:pPr>
              <w:pStyle w:val="ae"/>
              <w:numPr>
                <w:ilvl w:val="0"/>
                <w:numId w:val="19"/>
              </w:numPr>
              <w:snapToGrid w:val="0"/>
              <w:ind w:leftChars="0" w:left="311" w:hanging="27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マルシェ：地域グルメ／クラフト／</w:t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PRブース</w:t>
            </w:r>
          </w:p>
          <w:p w14:paraId="1923FA5C" w14:textId="5E8A875E" w:rsidR="00137C67" w:rsidRPr="00B8239A" w:rsidRDefault="00B8239A" w:rsidP="00B8239A">
            <w:pPr>
              <w:pStyle w:val="ae"/>
              <w:numPr>
                <w:ilvl w:val="0"/>
                <w:numId w:val="19"/>
              </w:numPr>
              <w:snapToGrid w:val="0"/>
              <w:ind w:leftChars="0" w:left="311" w:hanging="27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回遊施策：デジタル／紙スタンプラリー、フォトスポット巡り</w:t>
            </w:r>
          </w:p>
        </w:tc>
      </w:tr>
    </w:tbl>
    <w:p w14:paraId="1C83B0EB" w14:textId="77777777" w:rsidR="00137C67" w:rsidRDefault="00137C67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74"/>
        <w:gridCol w:w="1198"/>
        <w:gridCol w:w="709"/>
        <w:gridCol w:w="2551"/>
        <w:gridCol w:w="1560"/>
        <w:gridCol w:w="1488"/>
      </w:tblGrid>
      <w:tr w:rsidR="00B8239A" w14:paraId="30E94AC9" w14:textId="77777777" w:rsidTr="00931593">
        <w:trPr>
          <w:trHeight w:val="136"/>
        </w:trPr>
        <w:tc>
          <w:tcPr>
            <w:tcW w:w="1774" w:type="dxa"/>
            <w:vMerge w:val="restart"/>
            <w:shd w:val="clear" w:color="auto" w:fill="F2F2F2" w:themeFill="background1" w:themeFillShade="F2"/>
            <w:vAlign w:val="center"/>
          </w:tcPr>
          <w:p w14:paraId="337C2961" w14:textId="5C8778A2" w:rsidR="00B8239A" w:rsidRDefault="00B8239A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lastRenderedPageBreak/>
              <w:t>タイム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テーブル</w:t>
            </w:r>
          </w:p>
        </w:tc>
        <w:tc>
          <w:tcPr>
            <w:tcW w:w="1198" w:type="dxa"/>
            <w:vAlign w:val="center"/>
          </w:tcPr>
          <w:p w14:paraId="420FCFBC" w14:textId="5470A650" w:rsidR="00B8239A" w:rsidRDefault="00B8239A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10：00</w:t>
            </w:r>
          </w:p>
        </w:tc>
        <w:tc>
          <w:tcPr>
            <w:tcW w:w="3260" w:type="dxa"/>
            <w:gridSpan w:val="2"/>
            <w:vAlign w:val="center"/>
          </w:tcPr>
          <w:p w14:paraId="73A12713" w14:textId="5E422382" w:rsidR="00B8239A" w:rsidRDefault="00B8239A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オープニング／来賓挨拶</w:t>
            </w:r>
          </w:p>
        </w:tc>
        <w:tc>
          <w:tcPr>
            <w:tcW w:w="1560" w:type="dxa"/>
            <w:vAlign w:val="center"/>
          </w:tcPr>
          <w:p w14:paraId="0865048F" w14:textId="4E8BE1B7" w:rsidR="00B8239A" w:rsidRDefault="00B8239A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ステージA</w:t>
            </w:r>
          </w:p>
        </w:tc>
        <w:tc>
          <w:tcPr>
            <w:tcW w:w="1488" w:type="dxa"/>
            <w:vAlign w:val="center"/>
          </w:tcPr>
          <w:p w14:paraId="3D4C3DBD" w14:textId="4D6237E5" w:rsidR="00B8239A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写真撮影</w:t>
            </w:r>
          </w:p>
        </w:tc>
      </w:tr>
      <w:tr w:rsidR="00B8239A" w14:paraId="0BE7D84D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102B9E99" w14:textId="77777777" w:rsidR="00B8239A" w:rsidRPr="00B8239A" w:rsidRDefault="00B8239A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758C3DE8" w14:textId="022DA0B7" w:rsidR="00B8239A" w:rsidRDefault="00B8239A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10：30</w:t>
            </w:r>
          </w:p>
        </w:tc>
        <w:tc>
          <w:tcPr>
            <w:tcW w:w="3260" w:type="dxa"/>
            <w:gridSpan w:val="2"/>
            <w:vAlign w:val="center"/>
          </w:tcPr>
          <w:p w14:paraId="202FD85B" w14:textId="0C1B2EE6" w:rsidR="00B8239A" w:rsidRDefault="00B8239A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体験WS（和菓子）</w:t>
            </w:r>
          </w:p>
        </w:tc>
        <w:tc>
          <w:tcPr>
            <w:tcW w:w="1560" w:type="dxa"/>
            <w:vAlign w:val="center"/>
          </w:tcPr>
          <w:p w14:paraId="668BE443" w14:textId="27C4D091" w:rsidR="00B8239A" w:rsidRDefault="00B8239A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テントB</w:t>
            </w:r>
          </w:p>
        </w:tc>
        <w:tc>
          <w:tcPr>
            <w:tcW w:w="1488" w:type="dxa"/>
            <w:vAlign w:val="center"/>
          </w:tcPr>
          <w:p w14:paraId="74701BCF" w14:textId="22FF7620" w:rsidR="00B8239A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定員20</w:t>
            </w:r>
          </w:p>
        </w:tc>
      </w:tr>
      <w:tr w:rsidR="002671F1" w14:paraId="2E508E0C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5861BE70" w14:textId="77777777" w:rsidR="002671F1" w:rsidRPr="00B8239A" w:rsidRDefault="002671F1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7CD53CCB" w14:textId="1FB78272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12：00</w:t>
            </w:r>
          </w:p>
        </w:tc>
        <w:tc>
          <w:tcPr>
            <w:tcW w:w="3260" w:type="dxa"/>
            <w:gridSpan w:val="2"/>
            <w:vAlign w:val="center"/>
          </w:tcPr>
          <w:p w14:paraId="1B8A213F" w14:textId="61530ECD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ランチタイムライブ</w:t>
            </w:r>
          </w:p>
        </w:tc>
        <w:tc>
          <w:tcPr>
            <w:tcW w:w="1560" w:type="dxa"/>
            <w:vAlign w:val="center"/>
          </w:tcPr>
          <w:p w14:paraId="1D2A3E23" w14:textId="1ECEC14B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ステージA</w:t>
            </w:r>
          </w:p>
        </w:tc>
        <w:tc>
          <w:tcPr>
            <w:tcW w:w="1488" w:type="dxa"/>
            <w:vAlign w:val="center"/>
          </w:tcPr>
          <w:p w14:paraId="38D3BEEE" w14:textId="514FF83C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30分×2枠</w:t>
            </w:r>
          </w:p>
        </w:tc>
      </w:tr>
      <w:tr w:rsidR="002671F1" w14:paraId="682AC13E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6366372D" w14:textId="77777777" w:rsidR="002671F1" w:rsidRPr="00B8239A" w:rsidRDefault="002671F1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6012B812" w14:textId="6D7DC3CA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14：00</w:t>
            </w:r>
          </w:p>
        </w:tc>
        <w:tc>
          <w:tcPr>
            <w:tcW w:w="3260" w:type="dxa"/>
            <w:gridSpan w:val="2"/>
            <w:vAlign w:val="center"/>
          </w:tcPr>
          <w:p w14:paraId="492C7756" w14:textId="398F8FED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商店街回遊スタンプ抽選会</w:t>
            </w:r>
          </w:p>
        </w:tc>
        <w:tc>
          <w:tcPr>
            <w:tcW w:w="1560" w:type="dxa"/>
            <w:vAlign w:val="center"/>
          </w:tcPr>
          <w:p w14:paraId="49EAEE31" w14:textId="56FC4656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488" w:type="dxa"/>
            <w:vAlign w:val="center"/>
          </w:tcPr>
          <w:p w14:paraId="635FAADD" w14:textId="25C94941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先着300名</w:t>
            </w:r>
          </w:p>
        </w:tc>
      </w:tr>
      <w:tr w:rsidR="002671F1" w14:paraId="621DA17C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4B444303" w14:textId="77777777" w:rsidR="002671F1" w:rsidRPr="00B8239A" w:rsidRDefault="002671F1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6B702EC5" w14:textId="165E49A8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16：30</w:t>
            </w:r>
          </w:p>
        </w:tc>
        <w:tc>
          <w:tcPr>
            <w:tcW w:w="3260" w:type="dxa"/>
            <w:gridSpan w:val="2"/>
            <w:vAlign w:val="center"/>
          </w:tcPr>
          <w:p w14:paraId="49BF321A" w14:textId="317467FA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クロージング＆大抽選会</w:t>
            </w:r>
          </w:p>
        </w:tc>
        <w:tc>
          <w:tcPr>
            <w:tcW w:w="1560" w:type="dxa"/>
            <w:vAlign w:val="center"/>
          </w:tcPr>
          <w:p w14:paraId="46F1F712" w14:textId="230FB695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B823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ステージA</w:t>
            </w:r>
          </w:p>
        </w:tc>
        <w:tc>
          <w:tcPr>
            <w:tcW w:w="1488" w:type="dxa"/>
            <w:vAlign w:val="center"/>
          </w:tcPr>
          <w:p w14:paraId="14CB9B9D" w14:textId="16C8EAEA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協賛PR</w:t>
            </w:r>
          </w:p>
        </w:tc>
      </w:tr>
      <w:tr w:rsidR="002671F1" w14:paraId="36671A1B" w14:textId="77777777" w:rsidTr="00931593">
        <w:trPr>
          <w:trHeight w:val="136"/>
        </w:trPr>
        <w:tc>
          <w:tcPr>
            <w:tcW w:w="1774" w:type="dxa"/>
            <w:vMerge w:val="restart"/>
            <w:shd w:val="clear" w:color="auto" w:fill="F2F2F2" w:themeFill="background1" w:themeFillShade="F2"/>
            <w:vAlign w:val="center"/>
          </w:tcPr>
          <w:p w14:paraId="00E6D3AB" w14:textId="0ABC3AAA" w:rsid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レイアウト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導線</w:t>
            </w:r>
          </w:p>
        </w:tc>
        <w:tc>
          <w:tcPr>
            <w:tcW w:w="1907" w:type="dxa"/>
            <w:gridSpan w:val="2"/>
            <w:vAlign w:val="center"/>
          </w:tcPr>
          <w:p w14:paraId="76605D4E" w14:textId="3C639039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出入口</w:t>
            </w:r>
          </w:p>
        </w:tc>
        <w:tc>
          <w:tcPr>
            <w:tcW w:w="5599" w:type="dxa"/>
            <w:gridSpan w:val="3"/>
          </w:tcPr>
          <w:p w14:paraId="32530803" w14:textId="2A146AB5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北側2ヶ所</w:t>
            </w:r>
          </w:p>
        </w:tc>
      </w:tr>
      <w:tr w:rsidR="002671F1" w14:paraId="31244F37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0678978A" w14:textId="77777777" w:rsidR="002671F1" w:rsidRP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0EC95A0A" w14:textId="464E1DE4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5599" w:type="dxa"/>
            <w:gridSpan w:val="3"/>
          </w:tcPr>
          <w:p w14:paraId="5B5A4560" w14:textId="4A482DEF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中央広場（迷子対応・救護・落とし物）</w:t>
            </w:r>
          </w:p>
        </w:tc>
      </w:tr>
      <w:tr w:rsidR="002671F1" w14:paraId="0C64FC3C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58FFB491" w14:textId="77777777" w:rsidR="002671F1" w:rsidRP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90DFD06" w14:textId="0B68C883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緊急動線</w:t>
            </w:r>
          </w:p>
        </w:tc>
        <w:tc>
          <w:tcPr>
            <w:tcW w:w="5599" w:type="dxa"/>
            <w:gridSpan w:val="3"/>
          </w:tcPr>
          <w:p w14:paraId="64BEF25E" w14:textId="55D32357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南側通路を車両専用ラインで確保・常時開放</w:t>
            </w:r>
          </w:p>
        </w:tc>
      </w:tr>
      <w:tr w:rsidR="002671F1" w14:paraId="49355235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192D357C" w14:textId="77777777" w:rsidR="002671F1" w:rsidRP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1394229" w14:textId="2AF6170E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回遊導線</w:t>
            </w:r>
          </w:p>
        </w:tc>
        <w:tc>
          <w:tcPr>
            <w:tcW w:w="5599" w:type="dxa"/>
            <w:gridSpan w:val="3"/>
          </w:tcPr>
          <w:p w14:paraId="7669858C" w14:textId="54560EAA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A（駅前）→B（ステージ）→C（マルシェ）→D（商店街）→E（フォト）→A</w:t>
            </w:r>
          </w:p>
        </w:tc>
      </w:tr>
      <w:tr w:rsidR="002671F1" w14:paraId="558C526E" w14:textId="77777777" w:rsidTr="00931593">
        <w:trPr>
          <w:trHeight w:val="136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1D9F88F5" w14:textId="77777777" w:rsidR="002671F1" w:rsidRP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0F8C09C" w14:textId="7C87FC0D" w:rsidR="002671F1" w:rsidRP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アクセシビリティ</w:t>
            </w:r>
          </w:p>
        </w:tc>
        <w:tc>
          <w:tcPr>
            <w:tcW w:w="5599" w:type="dxa"/>
            <w:gridSpan w:val="3"/>
          </w:tcPr>
          <w:p w14:paraId="0C55E058" w14:textId="05CF8C45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スロープ／多目的トイレの案内掲示／優先席</w:t>
            </w:r>
          </w:p>
        </w:tc>
      </w:tr>
      <w:tr w:rsidR="002671F1" w14:paraId="523419F0" w14:textId="77777777" w:rsidTr="00931593">
        <w:trPr>
          <w:trHeight w:val="170"/>
        </w:trPr>
        <w:tc>
          <w:tcPr>
            <w:tcW w:w="1774" w:type="dxa"/>
            <w:vMerge w:val="restart"/>
            <w:shd w:val="clear" w:color="auto" w:fill="F2F2F2" w:themeFill="background1" w:themeFillShade="F2"/>
            <w:vAlign w:val="center"/>
          </w:tcPr>
          <w:p w14:paraId="2C6159EF" w14:textId="5906A9CF" w:rsid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運営体制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役割</w:t>
            </w:r>
          </w:p>
        </w:tc>
        <w:tc>
          <w:tcPr>
            <w:tcW w:w="1907" w:type="dxa"/>
            <w:gridSpan w:val="2"/>
            <w:vAlign w:val="center"/>
          </w:tcPr>
          <w:p w14:paraId="711476EB" w14:textId="40D986B5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実行委員会</w:t>
            </w:r>
          </w:p>
        </w:tc>
        <w:tc>
          <w:tcPr>
            <w:tcW w:w="5599" w:type="dxa"/>
            <w:gridSpan w:val="3"/>
          </w:tcPr>
          <w:p w14:paraId="2DC3F8FF" w14:textId="6C88BABA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会場／ステージ／出店／広報／安全／渉外の6班体制</w:t>
            </w:r>
          </w:p>
        </w:tc>
      </w:tr>
      <w:tr w:rsidR="002671F1" w14:paraId="6680DD91" w14:textId="77777777" w:rsidTr="00931593">
        <w:trPr>
          <w:trHeight w:val="170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0CB2320B" w14:textId="77777777" w:rsidR="002671F1" w:rsidRPr="002671F1" w:rsidRDefault="002671F1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3E94979" w14:textId="0D9DC325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スタッフ</w:t>
            </w:r>
          </w:p>
        </w:tc>
        <w:tc>
          <w:tcPr>
            <w:tcW w:w="5599" w:type="dxa"/>
            <w:gridSpan w:val="3"/>
          </w:tcPr>
          <w:p w14:paraId="2B368B0B" w14:textId="4681A6B5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【総数〇名】（社員〇・ボランティア〇・警備〇・救護〇）</w:t>
            </w:r>
          </w:p>
        </w:tc>
      </w:tr>
      <w:tr w:rsidR="002671F1" w14:paraId="75F6D6C4" w14:textId="77777777" w:rsidTr="00931593">
        <w:trPr>
          <w:trHeight w:val="170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14:paraId="0CF9CD73" w14:textId="77777777" w:rsidR="002671F1" w:rsidRPr="002671F1" w:rsidRDefault="002671F1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7C33E4DE" w14:textId="4D01DE37" w:rsidR="002671F1" w:rsidRDefault="002671F1" w:rsidP="002671F1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連絡網</w:t>
            </w:r>
          </w:p>
        </w:tc>
        <w:tc>
          <w:tcPr>
            <w:tcW w:w="5599" w:type="dxa"/>
            <w:gridSpan w:val="3"/>
          </w:tcPr>
          <w:p w14:paraId="664B688D" w14:textId="1C2FFAE6" w:rsidR="002671F1" w:rsidRDefault="002671F1" w:rsidP="002671F1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無線チャンネル A=本部／B=ステージ／C=安全／D=出店</w:t>
            </w:r>
          </w:p>
        </w:tc>
      </w:tr>
      <w:tr w:rsidR="002671F1" w14:paraId="458A8EA5" w14:textId="77777777" w:rsidTr="0093159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33D3FB15" w14:textId="014112A8" w:rsid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許認可</w:t>
            </w:r>
          </w:p>
        </w:tc>
        <w:tc>
          <w:tcPr>
            <w:tcW w:w="7506" w:type="dxa"/>
            <w:gridSpan w:val="5"/>
          </w:tcPr>
          <w:p w14:paraId="13DAA618" w14:textId="77777777" w:rsidR="002671F1" w:rsidRPr="002671F1" w:rsidRDefault="002671F1" w:rsidP="002671F1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道路使用許可、都市公園行為許可、騒音・火器・発電機使用、販売許可</w:t>
            </w:r>
          </w:p>
          <w:p w14:paraId="3B6AC057" w14:textId="77777777" w:rsidR="002671F1" w:rsidRPr="002671F1" w:rsidRDefault="002671F1" w:rsidP="002671F1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食品衛生：臨時営業届、検温・手袋・手洗場、加熱・冷蔵区分、廃棄ルール</w:t>
            </w:r>
          </w:p>
          <w:p w14:paraId="02BC7319" w14:textId="77777777" w:rsidR="002671F1" w:rsidRPr="002671F1" w:rsidRDefault="002671F1" w:rsidP="002671F1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保険：イベント賠償責任保険、興行中止保険（荒天条件）</w:t>
            </w:r>
          </w:p>
          <w:p w14:paraId="665427DF" w14:textId="74131E10" w:rsidR="002671F1" w:rsidRPr="002671F1" w:rsidRDefault="002671F1" w:rsidP="002671F1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個人情報／肖像権：会場入口に撮影・配信の掲示、同意オプトアウト動線</w:t>
            </w:r>
          </w:p>
        </w:tc>
      </w:tr>
      <w:tr w:rsidR="002671F1" w14:paraId="6BF5A01F" w14:textId="77777777" w:rsidTr="0093159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5299F77B" w14:textId="244F15D7" w:rsidR="002671F1" w:rsidRDefault="002671F1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安全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リスク管理</w:t>
            </w:r>
          </w:p>
        </w:tc>
        <w:tc>
          <w:tcPr>
            <w:tcW w:w="7506" w:type="dxa"/>
            <w:gridSpan w:val="5"/>
          </w:tcPr>
          <w:p w14:paraId="5330D887" w14:textId="7777777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荒天判断：前日</w:t>
            </w: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17:00／当日6:00時点の注意報・警報で開催可否を決定</w:t>
            </w:r>
          </w:p>
          <w:p w14:paraId="6B9190E7" w14:textId="7777777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雨天代替：屋内サブ会場へコア企画を移設／プログラム短縮版</w:t>
            </w:r>
          </w:p>
          <w:p w14:paraId="6718E7B4" w14:textId="7777777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混雑対策：ピーク時一方通行／入場規制ライン／救護所</w:t>
            </w: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2ヶ所</w:t>
            </w:r>
          </w:p>
          <w:p w14:paraId="1142403C" w14:textId="7777777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熱中症：ミスト扇風機／給水所／塩飴配布／</w:t>
            </w: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WBGT掲示</w:t>
            </w:r>
          </w:p>
          <w:p w14:paraId="64291212" w14:textId="7777777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感染症：状況に応じて消毒設置／密集回避アナウンス</w:t>
            </w:r>
          </w:p>
          <w:p w14:paraId="238273DE" w14:textId="7777777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緊急対応：</w:t>
            </w:r>
            <w:r w:rsidRPr="002671F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119/110連絡手順／避難誘導／事故ヒアリング記録票</w:t>
            </w:r>
          </w:p>
          <w:p w14:paraId="77B81474" w14:textId="4F7FAB67" w:rsidR="002671F1" w:rsidRPr="002671F1" w:rsidRDefault="002671F1" w:rsidP="00931593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セキュリティ：落とし物台帳／迷子対応カード／不審物対応フロー</w:t>
            </w:r>
          </w:p>
        </w:tc>
      </w:tr>
    </w:tbl>
    <w:p w14:paraId="69CDE0EC" w14:textId="77777777" w:rsidR="00137C67" w:rsidRDefault="00137C67" w:rsidP="00C11BEC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51DE953C" w14:textId="10F08D3F" w:rsidR="005850A6" w:rsidRDefault="005850A6" w:rsidP="00C8255A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850A6" w:rsidSect="00B8239A">
      <w:type w:val="continuous"/>
      <w:pgSz w:w="11906" w:h="16838" w:code="9"/>
      <w:pgMar w:top="1440" w:right="1134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DB29" w14:textId="77777777" w:rsidR="00006552" w:rsidRDefault="00006552" w:rsidP="002E0B98">
      <w:r>
        <w:separator/>
      </w:r>
    </w:p>
  </w:endnote>
  <w:endnote w:type="continuationSeparator" w:id="0">
    <w:p w14:paraId="1577D272" w14:textId="77777777" w:rsidR="00006552" w:rsidRDefault="0000655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A579" w14:textId="77777777" w:rsidR="00006552" w:rsidRDefault="00006552" w:rsidP="002E0B98">
      <w:r>
        <w:separator/>
      </w:r>
    </w:p>
  </w:footnote>
  <w:footnote w:type="continuationSeparator" w:id="0">
    <w:p w14:paraId="714E4A41" w14:textId="77777777" w:rsidR="00006552" w:rsidRDefault="0000655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BE4"/>
    <w:multiLevelType w:val="hybridMultilevel"/>
    <w:tmpl w:val="16D66D76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0A6009"/>
    <w:multiLevelType w:val="hybridMultilevel"/>
    <w:tmpl w:val="02666840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4" w15:restartNumberingAfterBreak="0">
    <w:nsid w:val="188D7F04"/>
    <w:multiLevelType w:val="hybridMultilevel"/>
    <w:tmpl w:val="142420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113C0D"/>
    <w:multiLevelType w:val="multilevel"/>
    <w:tmpl w:val="051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8CD4B42"/>
    <w:multiLevelType w:val="hybridMultilevel"/>
    <w:tmpl w:val="CF4E667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5" w15:restartNumberingAfterBreak="0">
    <w:nsid w:val="65C163E3"/>
    <w:multiLevelType w:val="multilevel"/>
    <w:tmpl w:val="AF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20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7"/>
  </w:num>
  <w:num w:numId="2" w16cid:durableId="891498559">
    <w:abstractNumId w:val="5"/>
  </w:num>
  <w:num w:numId="3" w16cid:durableId="691497658">
    <w:abstractNumId w:val="7"/>
  </w:num>
  <w:num w:numId="4" w16cid:durableId="776290036">
    <w:abstractNumId w:val="8"/>
  </w:num>
  <w:num w:numId="5" w16cid:durableId="624000436">
    <w:abstractNumId w:val="10"/>
  </w:num>
  <w:num w:numId="6" w16cid:durableId="154415788">
    <w:abstractNumId w:val="9"/>
  </w:num>
  <w:num w:numId="7" w16cid:durableId="1100024687">
    <w:abstractNumId w:val="13"/>
  </w:num>
  <w:num w:numId="8" w16cid:durableId="470250611">
    <w:abstractNumId w:val="2"/>
  </w:num>
  <w:num w:numId="9" w16cid:durableId="652102870">
    <w:abstractNumId w:val="16"/>
  </w:num>
  <w:num w:numId="10" w16cid:durableId="731387601">
    <w:abstractNumId w:val="3"/>
  </w:num>
  <w:num w:numId="11" w16cid:durableId="212086018">
    <w:abstractNumId w:val="19"/>
  </w:num>
  <w:num w:numId="12" w16cid:durableId="1851332164">
    <w:abstractNumId w:val="20"/>
  </w:num>
  <w:num w:numId="13" w16cid:durableId="433282125">
    <w:abstractNumId w:val="14"/>
  </w:num>
  <w:num w:numId="14" w16cid:durableId="734549066">
    <w:abstractNumId w:val="18"/>
  </w:num>
  <w:num w:numId="15" w16cid:durableId="1407460111">
    <w:abstractNumId w:val="11"/>
  </w:num>
  <w:num w:numId="16" w16cid:durableId="621424960">
    <w:abstractNumId w:val="15"/>
  </w:num>
  <w:num w:numId="17" w16cid:durableId="968123688">
    <w:abstractNumId w:val="6"/>
  </w:num>
  <w:num w:numId="18" w16cid:durableId="861670710">
    <w:abstractNumId w:val="1"/>
  </w:num>
  <w:num w:numId="19" w16cid:durableId="1551963343">
    <w:abstractNumId w:val="0"/>
  </w:num>
  <w:num w:numId="20" w16cid:durableId="281310055">
    <w:abstractNumId w:val="4"/>
  </w:num>
  <w:num w:numId="21" w16cid:durableId="5406315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555C"/>
    <w:rsid w:val="00006552"/>
    <w:rsid w:val="00014A57"/>
    <w:rsid w:val="00032169"/>
    <w:rsid w:val="000529D9"/>
    <w:rsid w:val="000566C8"/>
    <w:rsid w:val="00066151"/>
    <w:rsid w:val="00070A37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37C67"/>
    <w:rsid w:val="00182F67"/>
    <w:rsid w:val="001A5598"/>
    <w:rsid w:val="0024467C"/>
    <w:rsid w:val="00260F44"/>
    <w:rsid w:val="002671F1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E2D1B"/>
    <w:rsid w:val="0060289E"/>
    <w:rsid w:val="00614E2E"/>
    <w:rsid w:val="00620DE8"/>
    <w:rsid w:val="00623D9C"/>
    <w:rsid w:val="00633FB2"/>
    <w:rsid w:val="00646D78"/>
    <w:rsid w:val="006514B5"/>
    <w:rsid w:val="00652621"/>
    <w:rsid w:val="0066122E"/>
    <w:rsid w:val="00677D18"/>
    <w:rsid w:val="006F2469"/>
    <w:rsid w:val="00715176"/>
    <w:rsid w:val="007411FB"/>
    <w:rsid w:val="0076212A"/>
    <w:rsid w:val="00775553"/>
    <w:rsid w:val="007A512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31593"/>
    <w:rsid w:val="0093288B"/>
    <w:rsid w:val="009365F8"/>
    <w:rsid w:val="009537FC"/>
    <w:rsid w:val="00976540"/>
    <w:rsid w:val="009D142F"/>
    <w:rsid w:val="009D22AC"/>
    <w:rsid w:val="00A06D5E"/>
    <w:rsid w:val="00A2395C"/>
    <w:rsid w:val="00A30566"/>
    <w:rsid w:val="00A3799F"/>
    <w:rsid w:val="00A510C4"/>
    <w:rsid w:val="00A679F1"/>
    <w:rsid w:val="00A8055F"/>
    <w:rsid w:val="00AB7109"/>
    <w:rsid w:val="00AC229F"/>
    <w:rsid w:val="00AE74D7"/>
    <w:rsid w:val="00B10FEE"/>
    <w:rsid w:val="00B12B31"/>
    <w:rsid w:val="00B52B47"/>
    <w:rsid w:val="00B81A8B"/>
    <w:rsid w:val="00B8239A"/>
    <w:rsid w:val="00BC5EE7"/>
    <w:rsid w:val="00BD4B1C"/>
    <w:rsid w:val="00BE7AB1"/>
    <w:rsid w:val="00C11BEC"/>
    <w:rsid w:val="00C16105"/>
    <w:rsid w:val="00C3017E"/>
    <w:rsid w:val="00C71C53"/>
    <w:rsid w:val="00C8255A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47</cp:revision>
  <cp:lastPrinted>2025-09-22T00:21:00Z</cp:lastPrinted>
  <dcterms:created xsi:type="dcterms:W3CDTF">2023-10-18T09:06:00Z</dcterms:created>
  <dcterms:modified xsi:type="dcterms:W3CDTF">2025-09-26T12:23:00Z</dcterms:modified>
</cp:coreProperties>
</file>