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102543" w:rsidRDefault="00E92CBA" w:rsidP="00AE74D7">
      <w:pPr>
        <w:snapToGrid w:val="0"/>
        <w:jc w:val="right"/>
        <w:rPr>
          <w:rFonts w:ascii="ＭＳ 明朝" w:eastAsia="ＭＳ 明朝" w:hAnsi="ＭＳ 明朝"/>
          <w:b/>
          <w:bCs/>
          <w:sz w:val="24"/>
          <w:szCs w:val="24"/>
        </w:rPr>
      </w:pPr>
      <w:r w:rsidRPr="00102543">
        <w:rPr>
          <w:rFonts w:ascii="ＭＳ 明朝" w:eastAsia="ＭＳ 明朝" w:hAnsi="ＭＳ 明朝" w:hint="eastAsia"/>
          <w:b/>
          <w:bCs/>
          <w:sz w:val="24"/>
          <w:szCs w:val="24"/>
        </w:rPr>
        <w:t xml:space="preserve">令和　　</w:t>
      </w:r>
      <w:r w:rsidR="002E0B98" w:rsidRPr="00102543">
        <w:rPr>
          <w:rFonts w:ascii="ＭＳ 明朝" w:eastAsia="ＭＳ 明朝" w:hAnsi="ＭＳ 明朝" w:hint="eastAsia"/>
          <w:b/>
          <w:bCs/>
          <w:sz w:val="24"/>
          <w:szCs w:val="24"/>
        </w:rPr>
        <w:t>年</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月</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日</w:t>
      </w:r>
    </w:p>
    <w:p w14:paraId="0DC11BBA" w14:textId="77777777" w:rsidR="00B8484C" w:rsidRDefault="00B8484C" w:rsidP="00B8484C">
      <w:pPr>
        <w:snapToGrid w:val="0"/>
        <w:rPr>
          <w:rFonts w:ascii="ＭＳ 明朝" w:eastAsia="ＭＳ 明朝" w:hAnsi="ＭＳ 明朝"/>
          <w:b/>
          <w:bCs/>
          <w:sz w:val="24"/>
          <w:szCs w:val="24"/>
        </w:rPr>
      </w:pPr>
    </w:p>
    <w:p w14:paraId="2C7870B6" w14:textId="7EACCFF6" w:rsidR="00B8484C" w:rsidRPr="00B8484C" w:rsidRDefault="00B8484C" w:rsidP="00B8484C">
      <w:pPr>
        <w:snapToGrid w:val="0"/>
        <w:rPr>
          <w:rFonts w:ascii="ＭＳ 明朝" w:eastAsia="ＭＳ 明朝" w:hAnsi="ＭＳ 明朝"/>
          <w:b/>
          <w:bCs/>
          <w:sz w:val="24"/>
          <w:szCs w:val="24"/>
        </w:rPr>
      </w:pPr>
      <w:r w:rsidRPr="00B8484C">
        <w:rPr>
          <w:rFonts w:ascii="ＭＳ 明朝" w:eastAsia="ＭＳ 明朝" w:hAnsi="ＭＳ 明朝" w:hint="eastAsia"/>
          <w:b/>
          <w:bCs/>
          <w:sz w:val="24"/>
          <w:szCs w:val="24"/>
        </w:rPr>
        <w:t>○</w:t>
      </w:r>
      <w:r>
        <w:rPr>
          <w:rFonts w:ascii="ＭＳ 明朝" w:eastAsia="ＭＳ 明朝" w:hAnsi="ＭＳ 明朝" w:hint="eastAsia"/>
          <w:b/>
          <w:bCs/>
          <w:sz w:val="24"/>
          <w:szCs w:val="24"/>
        </w:rPr>
        <w:t>部○課</w:t>
      </w:r>
    </w:p>
    <w:p w14:paraId="179AEE1F" w14:textId="0F4AB10C" w:rsidR="00B8484C" w:rsidRDefault="00B8484C" w:rsidP="00B8484C">
      <w:pPr>
        <w:snapToGrid w:val="0"/>
        <w:rPr>
          <w:rFonts w:ascii="ＭＳ 明朝" w:eastAsia="ＭＳ 明朝" w:hAnsi="ＭＳ 明朝"/>
          <w:b/>
          <w:bCs/>
          <w:sz w:val="24"/>
          <w:szCs w:val="24"/>
        </w:rPr>
      </w:pPr>
      <w:r w:rsidRPr="00B8484C">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 </w:t>
      </w:r>
      <w:r w:rsidRPr="00B8484C">
        <w:rPr>
          <w:rFonts w:ascii="ＭＳ 明朝" w:eastAsia="ＭＳ 明朝" w:hAnsi="ＭＳ 明朝" w:hint="eastAsia"/>
          <w:b/>
          <w:bCs/>
          <w:sz w:val="24"/>
          <w:szCs w:val="24"/>
        </w:rPr>
        <w:t>殿</w:t>
      </w:r>
    </w:p>
    <w:p w14:paraId="02A986D6" w14:textId="77777777" w:rsidR="00B8484C" w:rsidRDefault="00B8484C" w:rsidP="00102543">
      <w:pPr>
        <w:snapToGrid w:val="0"/>
        <w:rPr>
          <w:rFonts w:ascii="ＭＳ 明朝" w:eastAsia="ＭＳ 明朝" w:hAnsi="ＭＳ 明朝"/>
          <w:b/>
          <w:bCs/>
          <w:sz w:val="24"/>
          <w:szCs w:val="24"/>
        </w:rPr>
      </w:pPr>
    </w:p>
    <w:p w14:paraId="04018EC1" w14:textId="44516C03" w:rsidR="00102543" w:rsidRPr="00102543" w:rsidRDefault="00102543" w:rsidP="00B8484C">
      <w:pPr>
        <w:snapToGrid w:val="0"/>
        <w:jc w:val="right"/>
        <w:rPr>
          <w:rFonts w:ascii="ＭＳ 明朝" w:eastAsia="ＭＳ 明朝" w:hAnsi="ＭＳ 明朝"/>
          <w:b/>
          <w:bCs/>
          <w:sz w:val="24"/>
          <w:szCs w:val="24"/>
        </w:rPr>
      </w:pPr>
      <w:r w:rsidRPr="00102543">
        <w:rPr>
          <w:rFonts w:ascii="ＭＳ 明朝" w:eastAsia="ＭＳ 明朝" w:hAnsi="ＭＳ 明朝" w:hint="eastAsia"/>
          <w:b/>
          <w:bCs/>
          <w:sz w:val="24"/>
          <w:szCs w:val="24"/>
        </w:rPr>
        <w:t>○株式会社</w:t>
      </w:r>
    </w:p>
    <w:p w14:paraId="0E89F165" w14:textId="1A4DB6CA" w:rsidR="00AE74D7" w:rsidRDefault="00102543" w:rsidP="00B8484C">
      <w:pPr>
        <w:wordWrap w:val="0"/>
        <w:snapToGrid w:val="0"/>
        <w:jc w:val="right"/>
        <w:rPr>
          <w:rFonts w:ascii="ＭＳ 明朝" w:eastAsia="ＭＳ 明朝" w:hAnsi="ＭＳ 明朝"/>
          <w:b/>
          <w:bCs/>
          <w:sz w:val="24"/>
          <w:szCs w:val="24"/>
        </w:rPr>
      </w:pPr>
      <w:r w:rsidRPr="00102543">
        <w:rPr>
          <w:rFonts w:ascii="ＭＳ 明朝" w:eastAsia="ＭＳ 明朝" w:hAnsi="ＭＳ 明朝" w:hint="eastAsia"/>
          <w:b/>
          <w:bCs/>
          <w:sz w:val="24"/>
          <w:szCs w:val="24"/>
        </w:rPr>
        <w:t>代表取締役　○</w:t>
      </w:r>
      <w:r w:rsidR="00B8484C">
        <w:rPr>
          <w:rFonts w:ascii="ＭＳ 明朝" w:eastAsia="ＭＳ 明朝" w:hAnsi="ＭＳ 明朝" w:hint="eastAsia"/>
          <w:b/>
          <w:bCs/>
          <w:sz w:val="24"/>
          <w:szCs w:val="24"/>
        </w:rPr>
        <w:t xml:space="preserve"> ○</w:t>
      </w:r>
    </w:p>
    <w:p w14:paraId="3C7F0644" w14:textId="77777777" w:rsidR="00102543" w:rsidRPr="00102543" w:rsidRDefault="00102543" w:rsidP="00102543">
      <w:pPr>
        <w:snapToGrid w:val="0"/>
        <w:rPr>
          <w:rFonts w:ascii="ＭＳ 明朝" w:eastAsia="ＭＳ 明朝" w:hAnsi="ＭＳ 明朝"/>
          <w:b/>
          <w:bCs/>
          <w:sz w:val="24"/>
          <w:szCs w:val="24"/>
        </w:rPr>
      </w:pPr>
    </w:p>
    <w:p w14:paraId="6780CB61" w14:textId="12183097" w:rsidR="007D5712" w:rsidRPr="00102543" w:rsidRDefault="00B8484C" w:rsidP="00B8484C">
      <w:pPr>
        <w:snapToGrid w:val="0"/>
        <w:spacing w:beforeLines="50" w:before="156" w:afterLines="50" w:after="156"/>
        <w:jc w:val="center"/>
        <w:rPr>
          <w:rFonts w:ascii="ＭＳ 明朝" w:eastAsia="ＭＳ 明朝" w:hAnsi="ＭＳ 明朝"/>
          <w:sz w:val="24"/>
          <w:szCs w:val="24"/>
        </w:rPr>
      </w:pPr>
      <w:r w:rsidRPr="00B8484C">
        <w:rPr>
          <w:rFonts w:ascii="ＭＳ 明朝" w:eastAsia="ＭＳ 明朝" w:hAnsi="ＭＳ 明朝" w:hint="eastAsia"/>
          <w:b/>
          <w:bCs/>
          <w:sz w:val="36"/>
          <w:szCs w:val="36"/>
        </w:rPr>
        <w:t>解雇予告通知書</w:t>
      </w:r>
    </w:p>
    <w:p w14:paraId="1C9F3B45" w14:textId="77777777" w:rsidR="00102543" w:rsidRDefault="00102543" w:rsidP="00102543">
      <w:pPr>
        <w:rPr>
          <w:rFonts w:ascii="ＭＳ 明朝" w:eastAsia="ＭＳ 明朝" w:hAnsi="ＭＳ 明朝"/>
          <w:b/>
          <w:bCs/>
          <w:sz w:val="24"/>
          <w:szCs w:val="24"/>
        </w:rPr>
      </w:pPr>
    </w:p>
    <w:p w14:paraId="3B80B820"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このたび、当社は就業規則第</w:t>
      </w:r>
      <w:r w:rsidRPr="00B8484C">
        <w:rPr>
          <w:rFonts w:ascii="ＭＳ 明朝" w:eastAsia="ＭＳ 明朝" w:hAnsi="ＭＳ 明朝"/>
          <w:b/>
          <w:bCs/>
          <w:sz w:val="24"/>
          <w:szCs w:val="24"/>
        </w:rPr>
        <w:t>42条の規定に基づき、貴殿を令和○年○月○日付で解雇することを予告いたします。</w:t>
      </w:r>
    </w:p>
    <w:p w14:paraId="54248614"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この通知は、労働基準法第</w:t>
      </w:r>
      <w:r w:rsidRPr="00B8484C">
        <w:rPr>
          <w:rFonts w:ascii="ＭＳ 明朝" w:eastAsia="ＭＳ 明朝" w:hAnsi="ＭＳ 明朝"/>
          <w:b/>
          <w:bCs/>
          <w:sz w:val="24"/>
          <w:szCs w:val="24"/>
        </w:rPr>
        <w:t>20条に定める30日前予告に関する義務を果たすものです。</w:t>
      </w:r>
    </w:p>
    <w:p w14:paraId="4F867BBC"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万一、実際の解雇日まで</w:t>
      </w:r>
      <w:r w:rsidRPr="00B8484C">
        <w:rPr>
          <w:rFonts w:ascii="ＭＳ 明朝" w:eastAsia="ＭＳ 明朝" w:hAnsi="ＭＳ 明朝"/>
          <w:b/>
          <w:bCs/>
          <w:sz w:val="24"/>
          <w:szCs w:val="24"/>
        </w:rPr>
        <w:t>30日間に満たない場合は、不足日数分の解雇予告手当（平均賃金×不足日数）を支給いたします。</w:t>
      </w:r>
    </w:p>
    <w:p w14:paraId="7545AE3D"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予告手当は、解雇日まで、または即時解雇の場合は解雇通知受領時に支払われます。</w:t>
      </w:r>
    </w:p>
    <w:p w14:paraId="13198E91"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ご不明点や退職時の手続き（貸与物返却・保険証返納・年次有給休暇精算など）につきましては、担当部署までお問い合わせください。</w:t>
      </w:r>
    </w:p>
    <w:p w14:paraId="62BDB31B" w14:textId="77777777" w:rsidR="00B8484C" w:rsidRPr="00B8484C"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本通知に関する疑問点がある場合は速やかに本社人事部までご連絡願います。</w:t>
      </w:r>
    </w:p>
    <w:p w14:paraId="64815529" w14:textId="3F38372A" w:rsidR="009365F8" w:rsidRPr="00102543" w:rsidRDefault="00B8484C" w:rsidP="00B8484C">
      <w:pPr>
        <w:spacing w:beforeLines="50" w:before="156"/>
        <w:rPr>
          <w:rFonts w:ascii="ＭＳ 明朝" w:eastAsia="ＭＳ 明朝" w:hAnsi="ＭＳ 明朝"/>
          <w:b/>
          <w:bCs/>
          <w:sz w:val="24"/>
          <w:szCs w:val="24"/>
        </w:rPr>
      </w:pPr>
      <w:r w:rsidRPr="00B8484C">
        <w:rPr>
          <w:rFonts w:ascii="ＭＳ 明朝" w:eastAsia="ＭＳ 明朝" w:hAnsi="ＭＳ 明朝" w:hint="eastAsia"/>
          <w:b/>
          <w:bCs/>
          <w:sz w:val="24"/>
          <w:szCs w:val="24"/>
        </w:rPr>
        <w:t>末筆ながら、貴殿のこれまでのご尽力に感謝し、ご健勝をお祈り申し上げます。</w:t>
      </w:r>
    </w:p>
    <w:p w14:paraId="75976CDF" w14:textId="77777777" w:rsidR="00B8484C" w:rsidRDefault="00B8484C" w:rsidP="009365F8">
      <w:pPr>
        <w:pStyle w:val="a6"/>
        <w:rPr>
          <w:rFonts w:ascii="ＭＳ 明朝" w:eastAsia="ＭＳ 明朝" w:hAnsi="ＭＳ 明朝"/>
        </w:rPr>
      </w:pPr>
    </w:p>
    <w:p w14:paraId="557BEDFD" w14:textId="6AA92258" w:rsidR="009365F8" w:rsidRDefault="009365F8" w:rsidP="009365F8">
      <w:pPr>
        <w:pStyle w:val="a6"/>
        <w:rPr>
          <w:rFonts w:ascii="ＭＳ 明朝" w:eastAsia="ＭＳ 明朝" w:hAnsi="ＭＳ 明朝"/>
        </w:rPr>
      </w:pPr>
      <w:r w:rsidRPr="00102543">
        <w:rPr>
          <w:rFonts w:ascii="ＭＳ 明朝" w:eastAsia="ＭＳ 明朝" w:hAnsi="ＭＳ 明朝" w:hint="eastAsia"/>
        </w:rPr>
        <w:t>以上</w:t>
      </w:r>
    </w:p>
    <w:sectPr w:rsidR="009365F8"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F4AE" w14:textId="77777777" w:rsidR="0069222D" w:rsidRDefault="0069222D" w:rsidP="002E0B98">
      <w:r>
        <w:separator/>
      </w:r>
    </w:p>
  </w:endnote>
  <w:endnote w:type="continuationSeparator" w:id="0">
    <w:p w14:paraId="5EE75A76" w14:textId="77777777" w:rsidR="0069222D" w:rsidRDefault="0069222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3B9C9" w14:textId="77777777" w:rsidR="0069222D" w:rsidRDefault="0069222D" w:rsidP="002E0B98">
      <w:r>
        <w:separator/>
      </w:r>
    </w:p>
  </w:footnote>
  <w:footnote w:type="continuationSeparator" w:id="0">
    <w:p w14:paraId="3B356901" w14:textId="77777777" w:rsidR="0069222D" w:rsidRDefault="0069222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2"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1"/>
  </w:num>
  <w:num w:numId="12" w16cid:durableId="1851332164">
    <w:abstractNumId w:val="12"/>
  </w:num>
  <w:num w:numId="13" w16cid:durableId="43328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B5185"/>
    <w:rsid w:val="000D1CA1"/>
    <w:rsid w:val="000E3E57"/>
    <w:rsid w:val="00102543"/>
    <w:rsid w:val="00182F67"/>
    <w:rsid w:val="0024467C"/>
    <w:rsid w:val="00260F44"/>
    <w:rsid w:val="002A08FB"/>
    <w:rsid w:val="002D7900"/>
    <w:rsid w:val="002E0B98"/>
    <w:rsid w:val="002F5645"/>
    <w:rsid w:val="00301D5C"/>
    <w:rsid w:val="0031045F"/>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9222D"/>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8484C"/>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113D"/>
    <w:rsid w:val="00E84A54"/>
    <w:rsid w:val="00E92CBA"/>
    <w:rsid w:val="00E93643"/>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40</cp:revision>
  <cp:lastPrinted>2023-10-25T02:28:00Z</cp:lastPrinted>
  <dcterms:created xsi:type="dcterms:W3CDTF">2023-10-18T09:06:00Z</dcterms:created>
  <dcterms:modified xsi:type="dcterms:W3CDTF">2025-09-19T00:39:00Z</dcterms:modified>
</cp:coreProperties>
</file>